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C9CCA" w14:textId="77777777" w:rsidR="004E535C" w:rsidRPr="005D0098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D0098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D0098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D0098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D0098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D0098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D0098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5D0098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D0098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D0098">
        <w:rPr>
          <w:b/>
          <w:i/>
          <w:noProof/>
          <w:sz w:val="28"/>
          <w:lang w:val="sv-SE"/>
        </w:rPr>
        <w:t>SP-251478</w:t>
      </w:r>
      <w:r w:rsidR="00784730">
        <w:rPr>
          <w:b/>
          <w:i/>
          <w:noProof/>
          <w:sz w:val="28"/>
        </w:rPr>
        <w:fldChar w:fldCharType="end"/>
      </w:r>
    </w:p>
    <w:p w14:paraId="2AD7C28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324EAA6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EEB365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08F643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23.282 and TS 23.379 for enhMC_Ph2-MC</w:t>
      </w:r>
      <w:r w:rsidR="00784730">
        <w:rPr>
          <w:rFonts w:ascii="Arial" w:hAnsi="Arial" w:cs="Arial"/>
          <w:b/>
          <w:bCs/>
        </w:rPr>
        <w:fldChar w:fldCharType="end"/>
      </w:r>
    </w:p>
    <w:p w14:paraId="4803906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4BC8A3B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B3CFEC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067EE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DF0402B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3EDB0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6477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4D184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AA15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8F9F7B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A222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2264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57AD3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1A11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2B3B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99416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6F05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3E6D3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614AD" w14:paraId="4E78EA25" w14:textId="77777777">
        <w:tc>
          <w:tcPr>
            <w:tcW w:w="879" w:type="dxa"/>
          </w:tcPr>
          <w:p w14:paraId="24DA6C5E" w14:textId="77777777" w:rsidR="00B614AD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6A7C1535" w14:textId="77777777" w:rsidR="00B614AD" w:rsidRDefault="00000000"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 w14:paraId="354681E6" w14:textId="77777777" w:rsidR="00B614AD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F220C1" w14:textId="77777777" w:rsidR="00B614A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FDF81E7" w14:textId="77777777" w:rsidR="00B614AD" w:rsidRDefault="00000000">
            <w:r>
              <w:rPr>
                <w:sz w:val="16"/>
                <w:szCs w:val="16"/>
              </w:rPr>
              <w:t>Small corrections</w:t>
            </w:r>
          </w:p>
        </w:tc>
        <w:tc>
          <w:tcPr>
            <w:tcW w:w="517" w:type="dxa"/>
          </w:tcPr>
          <w:p w14:paraId="5C874313" w14:textId="77777777" w:rsidR="00B614A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2506AB" w14:textId="77777777" w:rsidR="00B614AD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37DB4FF" w14:textId="77777777" w:rsidR="00B614AD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48958389" w14:textId="77777777" w:rsidR="00B614AD" w:rsidRDefault="00000000">
            <w:r>
              <w:rPr>
                <w:sz w:val="16"/>
                <w:szCs w:val="16"/>
              </w:rPr>
              <w:t>S6-255343</w:t>
            </w:r>
          </w:p>
        </w:tc>
        <w:tc>
          <w:tcPr>
            <w:tcW w:w="1597" w:type="dxa"/>
          </w:tcPr>
          <w:p w14:paraId="2AE40400" w14:textId="77777777" w:rsidR="00B614AD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087A36B1" w14:textId="77777777" w:rsidR="00B614AD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5390CABD" w14:textId="3E0D327B" w:rsidR="00B614AD" w:rsidRDefault="005D0098">
            <w:pPr>
              <w:rPr>
                <w:sz w:val="16"/>
                <w:szCs w:val="16"/>
              </w:rPr>
            </w:pPr>
            <w:r w:rsidRPr="005D0098">
              <w:rPr>
                <w:sz w:val="16"/>
                <w:szCs w:val="16"/>
              </w:rPr>
              <w:t>2, 5.2.9.1, 7.5.2.6, 9.2.2.1.4, 9.2.2.1.6, 10.1.5.6.1.2, 10.7.3.11.2, 10.16.5.2</w:t>
            </w:r>
          </w:p>
        </w:tc>
        <w:tc>
          <w:tcPr>
            <w:tcW w:w="998" w:type="dxa"/>
          </w:tcPr>
          <w:p w14:paraId="74BE9577" w14:textId="77777777" w:rsidR="00B614AD" w:rsidRDefault="00B614AD">
            <w:pPr>
              <w:rPr>
                <w:sz w:val="16"/>
                <w:szCs w:val="16"/>
              </w:rPr>
            </w:pPr>
          </w:p>
        </w:tc>
      </w:tr>
      <w:tr w:rsidR="00B614AD" w14:paraId="599DA454" w14:textId="77777777">
        <w:tc>
          <w:tcPr>
            <w:tcW w:w="879" w:type="dxa"/>
          </w:tcPr>
          <w:p w14:paraId="0FBB6749" w14:textId="77777777" w:rsidR="00B614AD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237606D5" w14:textId="77777777" w:rsidR="00B614AD" w:rsidRDefault="00000000"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 w14:paraId="01F0CC69" w14:textId="77777777" w:rsidR="00B614A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DE8003" w14:textId="77777777" w:rsidR="00B614A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BE1987C" w14:textId="77777777" w:rsidR="00B614AD" w:rsidRDefault="00000000">
            <w:r>
              <w:rPr>
                <w:sz w:val="16"/>
                <w:szCs w:val="16"/>
              </w:rPr>
              <w:t>Location information for server client direction in ad hoc group data session request</w:t>
            </w:r>
          </w:p>
        </w:tc>
        <w:tc>
          <w:tcPr>
            <w:tcW w:w="517" w:type="dxa"/>
          </w:tcPr>
          <w:p w14:paraId="08A389AB" w14:textId="77777777" w:rsidR="00B614AD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E51694" w14:textId="77777777" w:rsidR="00B614AD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639FDABE" w14:textId="77777777" w:rsidR="00B614AD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697A6F5" w14:textId="77777777" w:rsidR="00B614AD" w:rsidRDefault="00000000">
            <w:r>
              <w:rPr>
                <w:sz w:val="16"/>
                <w:szCs w:val="16"/>
              </w:rPr>
              <w:t>S6-255049</w:t>
            </w:r>
          </w:p>
        </w:tc>
        <w:tc>
          <w:tcPr>
            <w:tcW w:w="1597" w:type="dxa"/>
          </w:tcPr>
          <w:p w14:paraId="02ECC91E" w14:textId="77777777" w:rsidR="00B614AD" w:rsidRDefault="00000000">
            <w:r>
              <w:rPr>
                <w:sz w:val="16"/>
                <w:szCs w:val="16"/>
              </w:rPr>
              <w:t>BDBOS</w:t>
            </w:r>
          </w:p>
        </w:tc>
        <w:tc>
          <w:tcPr>
            <w:tcW w:w="1122" w:type="dxa"/>
          </w:tcPr>
          <w:p w14:paraId="50EC3BA5" w14:textId="77777777" w:rsidR="00B614AD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11B9082E" w14:textId="77777777" w:rsidR="00B614AD" w:rsidRDefault="00000000">
            <w:r>
              <w:rPr>
                <w:sz w:val="16"/>
                <w:szCs w:val="16"/>
              </w:rPr>
              <w:t>7.17.2.4</w:t>
            </w:r>
          </w:p>
        </w:tc>
        <w:tc>
          <w:tcPr>
            <w:tcW w:w="998" w:type="dxa"/>
          </w:tcPr>
          <w:p w14:paraId="027B9206" w14:textId="767FFD03" w:rsidR="00B614AD" w:rsidRDefault="00B614AD"/>
        </w:tc>
      </w:tr>
      <w:tr w:rsidR="00B614AD" w14:paraId="0894D01F" w14:textId="77777777">
        <w:tc>
          <w:tcPr>
            <w:tcW w:w="879" w:type="dxa"/>
          </w:tcPr>
          <w:p w14:paraId="0FB6148B" w14:textId="77777777" w:rsidR="00B614AD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573EE3CC" w14:textId="77777777" w:rsidR="00B614AD" w:rsidRDefault="00000000"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 w14:paraId="22B5F801" w14:textId="77777777" w:rsidR="00B614AD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F8119C" w14:textId="77777777" w:rsidR="00B614A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CC85FF1" w14:textId="77777777" w:rsidR="00B614AD" w:rsidRDefault="00000000">
            <w:r>
              <w:rPr>
                <w:sz w:val="16"/>
                <w:szCs w:val="16"/>
              </w:rPr>
              <w:t>Resolving Notes on server-to-server messages (MCData) information flows</w:t>
            </w:r>
          </w:p>
        </w:tc>
        <w:tc>
          <w:tcPr>
            <w:tcW w:w="517" w:type="dxa"/>
          </w:tcPr>
          <w:p w14:paraId="2E158B53" w14:textId="77777777" w:rsidR="00B614A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8EC2DA" w14:textId="77777777" w:rsidR="00B614AD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7ED5D48C" w14:textId="77777777" w:rsidR="00B614AD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C47F744" w14:textId="77777777" w:rsidR="00B614AD" w:rsidRDefault="00000000">
            <w:r>
              <w:rPr>
                <w:sz w:val="16"/>
                <w:szCs w:val="16"/>
              </w:rPr>
              <w:t>S6-255341</w:t>
            </w:r>
          </w:p>
        </w:tc>
        <w:tc>
          <w:tcPr>
            <w:tcW w:w="1597" w:type="dxa"/>
          </w:tcPr>
          <w:p w14:paraId="1FE5E803" w14:textId="77777777" w:rsidR="00B614AD" w:rsidRDefault="00000000"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 w14:paraId="52027BC1" w14:textId="77777777" w:rsidR="00B614AD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44526B96" w14:textId="77777777" w:rsidR="00B614AD" w:rsidRDefault="00000000">
            <w:r>
              <w:rPr>
                <w:sz w:val="16"/>
                <w:szCs w:val="16"/>
              </w:rPr>
              <w:t>7.17.2.3, 7.17.2.6, 7.17.2.8x (new), 7.17.2.9x (new), 7.17.2.13x (new), 7.17.2.14x (new)</w:t>
            </w:r>
          </w:p>
        </w:tc>
        <w:tc>
          <w:tcPr>
            <w:tcW w:w="998" w:type="dxa"/>
          </w:tcPr>
          <w:p w14:paraId="28F6367B" w14:textId="271A4F08" w:rsidR="00B614AD" w:rsidRDefault="00B614AD"/>
        </w:tc>
      </w:tr>
      <w:tr w:rsidR="00B614AD" w14:paraId="2E7F35C4" w14:textId="77777777">
        <w:tc>
          <w:tcPr>
            <w:tcW w:w="879" w:type="dxa"/>
          </w:tcPr>
          <w:p w14:paraId="5000FB05" w14:textId="77777777" w:rsidR="00B614AD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50AACCC7" w14:textId="77777777" w:rsidR="00B614AD" w:rsidRDefault="00000000"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 w14:paraId="437EBF97" w14:textId="77777777" w:rsidR="00B614A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88E0C4" w14:textId="77777777" w:rsidR="00B614A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E23A208" w14:textId="77777777" w:rsidR="00B614AD" w:rsidRDefault="00000000">
            <w:r>
              <w:rPr>
                <w:sz w:val="16"/>
                <w:szCs w:val="16"/>
              </w:rPr>
              <w:t>Clarification on   Server-Server message (MCData) procedures</w:t>
            </w:r>
          </w:p>
        </w:tc>
        <w:tc>
          <w:tcPr>
            <w:tcW w:w="517" w:type="dxa"/>
          </w:tcPr>
          <w:p w14:paraId="480BFD39" w14:textId="77777777" w:rsidR="00B614A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FE5844" w14:textId="77777777" w:rsidR="00B614AD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4E8CD309" w14:textId="77777777" w:rsidR="00B614AD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B88F22A" w14:textId="77777777" w:rsidR="00B614AD" w:rsidRDefault="00000000">
            <w:r>
              <w:rPr>
                <w:sz w:val="16"/>
                <w:szCs w:val="16"/>
              </w:rPr>
              <w:t>S6-255077</w:t>
            </w:r>
          </w:p>
        </w:tc>
        <w:tc>
          <w:tcPr>
            <w:tcW w:w="1597" w:type="dxa"/>
          </w:tcPr>
          <w:p w14:paraId="1FBEEC55" w14:textId="77777777" w:rsidR="00B614AD" w:rsidRDefault="00000000"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 w14:paraId="7A7D3FC2" w14:textId="77777777" w:rsidR="00B614AD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3203EF3C" w14:textId="77777777" w:rsidR="00B614AD" w:rsidRDefault="00000000">
            <w:r>
              <w:rPr>
                <w:sz w:val="16"/>
                <w:szCs w:val="16"/>
              </w:rPr>
              <w:t xml:space="preserve">7.17.3.2 </w:t>
            </w:r>
          </w:p>
        </w:tc>
        <w:tc>
          <w:tcPr>
            <w:tcW w:w="998" w:type="dxa"/>
          </w:tcPr>
          <w:p w14:paraId="5BFDB114" w14:textId="3756B1F6" w:rsidR="00B614AD" w:rsidRDefault="00B614AD"/>
        </w:tc>
      </w:tr>
      <w:tr w:rsidR="00B614AD" w14:paraId="0C30ECE5" w14:textId="77777777">
        <w:tc>
          <w:tcPr>
            <w:tcW w:w="879" w:type="dxa"/>
          </w:tcPr>
          <w:p w14:paraId="613E7073" w14:textId="77777777" w:rsidR="00B614AD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336CDA39" w14:textId="77777777" w:rsidR="00B614AD" w:rsidRDefault="00000000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 w14:paraId="71FC8C81" w14:textId="77777777" w:rsidR="00B614AD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A71BDD" w14:textId="77777777" w:rsidR="00B614A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5E4AF73" w14:textId="77777777" w:rsidR="00B614AD" w:rsidRDefault="00000000">
            <w:r>
              <w:rPr>
                <w:sz w:val="16"/>
                <w:szCs w:val="16"/>
              </w:rPr>
              <w:t>Resolving Editor’s Notes on server-to-server messages (MCPTT) information flows</w:t>
            </w:r>
          </w:p>
        </w:tc>
        <w:tc>
          <w:tcPr>
            <w:tcW w:w="517" w:type="dxa"/>
          </w:tcPr>
          <w:p w14:paraId="512B912A" w14:textId="77777777" w:rsidR="00B614A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6CDB0E" w14:textId="77777777" w:rsidR="00B614AD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E1C5B56" w14:textId="77777777" w:rsidR="00B614AD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0E8D560" w14:textId="77777777" w:rsidR="00B614AD" w:rsidRDefault="00000000">
            <w:r>
              <w:rPr>
                <w:sz w:val="16"/>
                <w:szCs w:val="16"/>
              </w:rPr>
              <w:t>S6-255337</w:t>
            </w:r>
          </w:p>
        </w:tc>
        <w:tc>
          <w:tcPr>
            <w:tcW w:w="1597" w:type="dxa"/>
          </w:tcPr>
          <w:p w14:paraId="7F4E8343" w14:textId="77777777" w:rsidR="00B614AD" w:rsidRDefault="00000000"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 w14:paraId="020E94CF" w14:textId="77777777" w:rsidR="00B614AD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046F84C5" w14:textId="77777777" w:rsidR="00B614AD" w:rsidRDefault="00000000">
            <w:r>
              <w:rPr>
                <w:sz w:val="16"/>
                <w:szCs w:val="16"/>
              </w:rPr>
              <w:t>10.19.2.3x (new), 10.19.2.6, 10.19.2.8x (new), 10.19.2.9x (new),10.19.2.13x (new), 10.19.2.14x (new)</w:t>
            </w:r>
          </w:p>
        </w:tc>
        <w:tc>
          <w:tcPr>
            <w:tcW w:w="998" w:type="dxa"/>
          </w:tcPr>
          <w:p w14:paraId="45453C8E" w14:textId="13F5EBDC" w:rsidR="00B614AD" w:rsidRDefault="00B614AD"/>
        </w:tc>
      </w:tr>
      <w:tr w:rsidR="00B614AD" w14:paraId="44D5C028" w14:textId="77777777">
        <w:tc>
          <w:tcPr>
            <w:tcW w:w="879" w:type="dxa"/>
          </w:tcPr>
          <w:p w14:paraId="4BFCC52A" w14:textId="77777777" w:rsidR="00B614AD" w:rsidRDefault="00000000">
            <w:r>
              <w:rPr>
                <w:sz w:val="16"/>
                <w:szCs w:val="16"/>
              </w:rPr>
              <w:lastRenderedPageBreak/>
              <w:t>23.379</w:t>
            </w:r>
          </w:p>
        </w:tc>
        <w:tc>
          <w:tcPr>
            <w:tcW w:w="637" w:type="dxa"/>
          </w:tcPr>
          <w:p w14:paraId="3B24AA09" w14:textId="77777777" w:rsidR="00B614AD" w:rsidRDefault="00000000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 w14:paraId="089BE394" w14:textId="77777777" w:rsidR="00B614AD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76631B" w14:textId="77777777" w:rsidR="00B614A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BC4E171" w14:textId="77777777" w:rsidR="00B614AD" w:rsidRDefault="00000000">
            <w:r>
              <w:rPr>
                <w:sz w:val="16"/>
                <w:szCs w:val="16"/>
              </w:rPr>
              <w:t>Clarification on   Server-Server message (MCPTT) procedures</w:t>
            </w:r>
          </w:p>
        </w:tc>
        <w:tc>
          <w:tcPr>
            <w:tcW w:w="517" w:type="dxa"/>
          </w:tcPr>
          <w:p w14:paraId="2B0995B4" w14:textId="77777777" w:rsidR="00B614A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C0D237" w14:textId="77777777" w:rsidR="00B614AD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54D47D1" w14:textId="77777777" w:rsidR="00B614AD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0C913D6" w14:textId="77777777" w:rsidR="00B614AD" w:rsidRDefault="00000000">
            <w:r>
              <w:rPr>
                <w:sz w:val="16"/>
                <w:szCs w:val="16"/>
              </w:rPr>
              <w:t>S6-255340</w:t>
            </w:r>
          </w:p>
        </w:tc>
        <w:tc>
          <w:tcPr>
            <w:tcW w:w="1597" w:type="dxa"/>
          </w:tcPr>
          <w:p w14:paraId="1D0ADCB3" w14:textId="77777777" w:rsidR="00B614AD" w:rsidRDefault="00000000"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 w14:paraId="44C17E57" w14:textId="77777777" w:rsidR="00B614AD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4E18BC1A" w14:textId="77777777" w:rsidR="00B614AD" w:rsidRDefault="00000000">
            <w:r>
              <w:rPr>
                <w:sz w:val="16"/>
                <w:szCs w:val="16"/>
              </w:rPr>
              <w:t>10.19.3.2</w:t>
            </w:r>
          </w:p>
        </w:tc>
        <w:tc>
          <w:tcPr>
            <w:tcW w:w="998" w:type="dxa"/>
          </w:tcPr>
          <w:p w14:paraId="25F50BE3" w14:textId="5C6600F5" w:rsidR="00B614AD" w:rsidRDefault="00B614AD"/>
        </w:tc>
      </w:tr>
    </w:tbl>
    <w:p w14:paraId="57399D50" w14:textId="77777777" w:rsidR="004E535C" w:rsidRDefault="004E535C"/>
    <w:p w14:paraId="5854FDA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D0098"/>
    <w:rsid w:val="00603A8C"/>
    <w:rsid w:val="00620F74"/>
    <w:rsid w:val="00697622"/>
    <w:rsid w:val="00782052"/>
    <w:rsid w:val="00784730"/>
    <w:rsid w:val="007E5961"/>
    <w:rsid w:val="007F7C2C"/>
    <w:rsid w:val="008941B8"/>
    <w:rsid w:val="009A3885"/>
    <w:rsid w:val="00B54369"/>
    <w:rsid w:val="00B614AD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839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SP-251478</vt:lpwstr>
  </property>
  <property fmtid="{D5CDD505-2E9C-101B-9397-08002B2CF9AE}" pid="9" name="CrpackTitle">
    <vt:lpwstr>Rel-20 CRs to TS 23.280, TS 23.282 and TS 23.379 for enhMC_Ph2-MC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